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5108110"/>
    <w:bookmarkEnd w:id="0"/>
    <w:p w:rsidR="006F5BF2" w:rsidRDefault="005E1A06" w:rsidP="006F5BF2">
      <w:pPr>
        <w:jc w:val="center"/>
        <w:rPr>
          <w:rFonts w:asciiTheme="majorBidi" w:hAnsiTheme="majorBidi" w:cstheme="majorBidi"/>
          <w:sz w:val="28"/>
          <w:szCs w:val="28"/>
        </w:rPr>
      </w:pPr>
      <w:r>
        <w:object w:dxaOrig="10205" w:dyaOrig="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25.25pt" o:ole="">
            <v:imagedata r:id="rId5" o:title=""/>
          </v:shape>
          <o:OLEObject Type="Embed" ProgID="Word.Document.8" ShapeID="_x0000_i1025" DrawAspect="Content" ObjectID="_1758140555" r:id="rId6">
            <o:FieldCodes>\s</o:FieldCodes>
          </o:OLEObject>
        </w:object>
      </w:r>
    </w:p>
    <w:p w:rsidR="006F5BF2" w:rsidRPr="00E8602F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F5BF2" w:rsidRPr="000F0827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</w:p>
    <w:p w:rsidR="006F5BF2" w:rsidRPr="000F0827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01.09</w:t>
      </w: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 № 107-01-02</w:t>
      </w:r>
    </w:p>
    <w:p w:rsidR="006F5BF2" w:rsidRPr="000F0827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протокол                                                  </w:t>
      </w:r>
    </w:p>
    <w:p w:rsidR="006F5BF2" w:rsidRPr="000F0827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29.08.2023 № 1</w:t>
      </w:r>
    </w:p>
    <w:p w:rsidR="006F5BF2" w:rsidRPr="000F0827" w:rsidRDefault="006F5BF2" w:rsidP="006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F2" w:rsidRPr="0092173E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Pr="00F86C48" w:rsidRDefault="006F5BF2" w:rsidP="006F5BF2">
      <w:pPr>
        <w:jc w:val="center"/>
        <w:rPr>
          <w:rFonts w:asciiTheme="majorBidi" w:hAnsiTheme="majorBidi" w:cstheme="majorBidi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 ПЛАН</w:t>
      </w:r>
    </w:p>
    <w:p w:rsidR="006F5BF2" w:rsidRPr="000F0827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6F5BF2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6F5BF2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едняя общеобразовательная школа № 5</w:t>
      </w:r>
    </w:p>
    <w:p w:rsidR="006F5BF2" w:rsidRPr="000F0827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РФ М.Г. Ефремова</w:t>
      </w: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5BF2" w:rsidRPr="000F0827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Вязьмы </w:t>
      </w:r>
      <w:r w:rsidR="005E1A06"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</w:p>
    <w:p w:rsidR="006F5BF2" w:rsidRPr="000F0827" w:rsidRDefault="006F5BF2" w:rsidP="006F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2023/2024 </w:t>
      </w:r>
      <w:r w:rsidR="005E1A06" w:rsidRPr="000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6F5BF2" w:rsidRPr="006E1004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5BF2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872C21">
      <w:pPr>
        <w:rPr>
          <w:rFonts w:asciiTheme="majorBidi" w:hAnsiTheme="majorBidi" w:cstheme="majorBidi"/>
          <w:sz w:val="28"/>
          <w:szCs w:val="28"/>
        </w:rPr>
      </w:pPr>
    </w:p>
    <w:p w:rsidR="00872C21" w:rsidRDefault="006F5BF2" w:rsidP="00872C2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Вяземский муниципальный район, Смоленская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F5BF2" w:rsidRPr="00BA255F" w:rsidRDefault="006F5BF2" w:rsidP="006F5BF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F5BF2" w:rsidRPr="006E1004" w:rsidRDefault="006F5BF2" w:rsidP="006F5BF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имени Героя Российской Федерации М.Г.</w:t>
      </w:r>
      <w:r w:rsidR="005E1A0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Ефремова г. Вязьмы Смоленской области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, МБОУ СОШ №</w:t>
      </w:r>
      <w:r w:rsidR="005E1A0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 изменениями от 18.06.2022 г. № 569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№ 5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г. Вязьмы Смоленской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26.05.2024</w:t>
      </w:r>
      <w:r>
        <w:rPr>
          <w:rFonts w:asciiTheme="majorBidi" w:hAnsiTheme="majorBidi" w:cstheme="majorBidi"/>
          <w:sz w:val="28"/>
          <w:szCs w:val="28"/>
        </w:rPr>
        <w:t>. Если этот день приходится на выходной день, то в этом случае учебный год заканчивается в предыдущий рабочий день – 24 мая 2024 года.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5E1A0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5E1A06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</w:t>
      </w:r>
      <w:r w:rsidR="005E1A06"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5E1A0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F5BF2" w:rsidRPr="006E1004" w:rsidRDefault="006F5BF2" w:rsidP="006F5BF2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</w:t>
      </w:r>
      <w:r w:rsidR="005E1A0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 уроков.</w:t>
      </w:r>
    </w:p>
    <w:p w:rsidR="006F5BF2" w:rsidRPr="006E1004" w:rsidRDefault="006F5BF2" w:rsidP="006F5BF2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6F5BF2" w:rsidRPr="006E1004" w:rsidRDefault="006F5BF2" w:rsidP="006F5BF2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6F5BF2" w:rsidRPr="006E1004" w:rsidRDefault="006F5BF2" w:rsidP="006F5BF2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6F5BF2" w:rsidRPr="006E1004" w:rsidRDefault="006F5BF2" w:rsidP="006F5BF2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6F5BF2" w:rsidRPr="006E1004" w:rsidRDefault="006F5BF2" w:rsidP="006F5BF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F5BF2" w:rsidRPr="008E0553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г. Вязьмы Смоленской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6F5BF2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F5BF2" w:rsidRPr="00D44EB3" w:rsidRDefault="006F5BF2" w:rsidP="006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D44EB3">
        <w:rPr>
          <w:rFonts w:ascii="Times New Roman" w:hAnsi="Times New Roman" w:cs="Times New Roman"/>
          <w:sz w:val="28"/>
          <w:szCs w:val="28"/>
        </w:rPr>
        <w:t>Учебный курс ОРКСЭ («Основы религиозных культур и светской этики») представлен учебным модулем «</w:t>
      </w:r>
      <w:r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этики» в 4а, 4б </w:t>
      </w:r>
      <w:r w:rsidRPr="00D44EB3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6F5BF2" w:rsidRPr="00D44EB3" w:rsidRDefault="006F5BF2" w:rsidP="006F5BF2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D44EB3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«Иностранный язык» во 2 - 4 классах представлена учебным предметом «Иностранный язык (английский)» - 2 часа в неделю. </w:t>
      </w:r>
    </w:p>
    <w:p w:rsidR="006F5BF2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F5BF2" w:rsidRPr="00D44EB3" w:rsidRDefault="006F5BF2" w:rsidP="006F5BF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4EB3">
        <w:rPr>
          <w:rFonts w:ascii="Times New Roman" w:hAnsi="Times New Roman" w:cs="Times New Roman"/>
          <w:sz w:val="28"/>
          <w:szCs w:val="28"/>
        </w:rPr>
        <w:t>ля укрепления здоровья учащихся и увеличения объема их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 1-3 классах вводится третий час физической культуры из части, формируемой участниками образовательных отношений.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F5BF2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» в сроки, установленные календарным учебным графиком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>
        <w:rPr>
          <w:rStyle w:val="markedcontent"/>
          <w:rFonts w:asciiTheme="majorBidi" w:hAnsiTheme="majorBidi" w:cstheme="majorBidi"/>
          <w:sz w:val="28"/>
          <w:szCs w:val="28"/>
        </w:rPr>
        <w:t>На 2023/2024 учебный год определены следующие формы промежуточной аттестации:</w:t>
      </w: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044"/>
        <w:gridCol w:w="992"/>
        <w:gridCol w:w="992"/>
        <w:gridCol w:w="993"/>
        <w:gridCol w:w="1134"/>
        <w:gridCol w:w="992"/>
        <w:gridCol w:w="992"/>
        <w:gridCol w:w="1134"/>
      </w:tblGrid>
      <w:tr w:rsidR="006F5BF2" w:rsidRPr="00E34E65" w:rsidTr="00F16F92">
        <w:trPr>
          <w:trHeight w:val="254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1А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2А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3Б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4А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4Б</w:t>
            </w:r>
          </w:p>
        </w:tc>
      </w:tr>
      <w:tr w:rsidR="006F5BF2" w:rsidRPr="00E34E65" w:rsidTr="00F16F92">
        <w:trPr>
          <w:trHeight w:val="266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</w:t>
            </w:r>
          </w:p>
        </w:tc>
      </w:tr>
      <w:tr w:rsidR="006F5BF2" w:rsidRPr="00E34E65" w:rsidTr="00F16F92">
        <w:trPr>
          <w:trHeight w:val="508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Литературное </w:t>
            </w:r>
          </w:p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чтение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диагност.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диагност.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</w:tr>
      <w:tr w:rsidR="006F5BF2" w:rsidRPr="00E34E65" w:rsidTr="00F16F92">
        <w:trPr>
          <w:trHeight w:val="762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 (английский)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работа</w:t>
            </w:r>
          </w:p>
        </w:tc>
      </w:tr>
      <w:tr w:rsidR="006F5BF2" w:rsidRPr="00E34E65" w:rsidTr="00F16F92">
        <w:trPr>
          <w:trHeight w:val="254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jc w:val="center"/>
              <w:rPr>
                <w:sz w:val="20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jc w:val="center"/>
              <w:rPr>
                <w:sz w:val="20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к/р</w:t>
            </w:r>
          </w:p>
        </w:tc>
      </w:tr>
      <w:tr w:rsidR="006F5BF2" w:rsidRPr="00E34E65" w:rsidTr="00F16F92">
        <w:trPr>
          <w:trHeight w:val="508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Окружающий мир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</w:tr>
      <w:tr w:rsidR="006F5BF2" w:rsidRPr="00E34E65" w:rsidTr="00F16F92">
        <w:trPr>
          <w:trHeight w:val="508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rPr>
                <w:sz w:val="20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rPr>
                <w:sz w:val="20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993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</w:t>
            </w:r>
          </w:p>
          <w:p w:rsidR="006F5BF2" w:rsidRPr="00314C5B" w:rsidRDefault="006F5BF2" w:rsidP="00F16F92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концерт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Урок-концерт</w:t>
            </w:r>
          </w:p>
        </w:tc>
      </w:tr>
      <w:tr w:rsidR="006F5BF2" w:rsidRPr="00E34E65" w:rsidTr="00F16F92">
        <w:trPr>
          <w:trHeight w:val="519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работа </w:t>
            </w:r>
          </w:p>
        </w:tc>
        <w:tc>
          <w:tcPr>
            <w:tcW w:w="993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</w:tr>
      <w:tr w:rsidR="006F5BF2" w:rsidRPr="00E34E65" w:rsidTr="00F16F92">
        <w:trPr>
          <w:trHeight w:val="254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3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4E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</w:t>
            </w:r>
          </w:p>
        </w:tc>
      </w:tr>
      <w:tr w:rsidR="006F5BF2" w:rsidRPr="00E34E65" w:rsidTr="00F16F92">
        <w:trPr>
          <w:trHeight w:val="519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Бег на выносливость без учета времени</w:t>
            </w:r>
          </w:p>
        </w:tc>
      </w:tr>
      <w:tr w:rsidR="006F5BF2" w:rsidRPr="00E34E65" w:rsidTr="00F16F92">
        <w:trPr>
          <w:trHeight w:val="266"/>
        </w:trPr>
        <w:tc>
          <w:tcPr>
            <w:tcW w:w="1679" w:type="dxa"/>
            <w:shd w:val="clear" w:color="auto" w:fill="auto"/>
          </w:tcPr>
          <w:p w:rsidR="006F5BF2" w:rsidRPr="00314C5B" w:rsidRDefault="006F5BF2" w:rsidP="00F1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ОРКиСЭ</w:t>
            </w:r>
            <w:proofErr w:type="spellEnd"/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(ОПК)</w:t>
            </w:r>
          </w:p>
        </w:tc>
        <w:tc>
          <w:tcPr>
            <w:tcW w:w="1044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6F5BF2" w:rsidRPr="00E34E65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:rsidR="006F5BF2" w:rsidRPr="00314C5B" w:rsidRDefault="006F5BF2" w:rsidP="00F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C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</w:t>
            </w:r>
          </w:p>
        </w:tc>
      </w:tr>
    </w:tbl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Pr="006E1004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F5BF2" w:rsidRDefault="006F5BF2" w:rsidP="006F5B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F5BF2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F5BF2" w:rsidRPr="00D8043F" w:rsidRDefault="006F5BF2" w:rsidP="006F5BF2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D8043F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6F5BF2" w:rsidRDefault="006F5BF2" w:rsidP="006F5BF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2202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F5BF2" w:rsidTr="00F16F92">
        <w:tc>
          <w:tcPr>
            <w:tcW w:w="6000" w:type="dxa"/>
            <w:vMerge w:val="restart"/>
            <w:shd w:val="clear" w:color="auto" w:fill="D9D9D9"/>
          </w:tcPr>
          <w:p w:rsidR="006F5BF2" w:rsidRDefault="006F5BF2" w:rsidP="00F16F9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F5BF2" w:rsidRDefault="006F5BF2" w:rsidP="00F16F92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5BF2" w:rsidTr="00F16F92">
        <w:tc>
          <w:tcPr>
            <w:tcW w:w="1455" w:type="dxa"/>
            <w:vMerge/>
          </w:tcPr>
          <w:p w:rsidR="006F5BF2" w:rsidRDefault="006F5BF2" w:rsidP="00F16F92"/>
        </w:tc>
        <w:tc>
          <w:tcPr>
            <w:tcW w:w="1455" w:type="dxa"/>
            <w:vMerge/>
          </w:tcPr>
          <w:p w:rsidR="006F5BF2" w:rsidRDefault="006F5BF2" w:rsidP="00F16F92"/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6F5BF2" w:rsidTr="00F16F92">
        <w:tc>
          <w:tcPr>
            <w:tcW w:w="14550" w:type="dxa"/>
            <w:gridSpan w:val="10"/>
            <w:shd w:val="clear" w:color="auto" w:fill="FFFFB3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5BF2" w:rsidTr="00F16F92">
        <w:tc>
          <w:tcPr>
            <w:tcW w:w="1455" w:type="dxa"/>
            <w:vMerge w:val="restart"/>
          </w:tcPr>
          <w:p w:rsidR="006F5BF2" w:rsidRDefault="006F5BF2" w:rsidP="00F16F92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6F5BF2" w:rsidRDefault="006F5BF2" w:rsidP="00F16F92">
            <w:r>
              <w:t>Русский язык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5</w:t>
            </w:r>
          </w:p>
        </w:tc>
      </w:tr>
      <w:tr w:rsidR="006F5BF2" w:rsidTr="00F16F92">
        <w:tc>
          <w:tcPr>
            <w:tcW w:w="1455" w:type="dxa"/>
            <w:vMerge/>
          </w:tcPr>
          <w:p w:rsidR="006F5BF2" w:rsidRDefault="006F5BF2" w:rsidP="00F16F92"/>
        </w:tc>
        <w:tc>
          <w:tcPr>
            <w:tcW w:w="1455" w:type="dxa"/>
          </w:tcPr>
          <w:p w:rsidR="006F5BF2" w:rsidRDefault="006F5BF2" w:rsidP="00F16F92">
            <w:r>
              <w:t>Литературное чтение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Иностранный язык</w:t>
            </w:r>
          </w:p>
        </w:tc>
        <w:tc>
          <w:tcPr>
            <w:tcW w:w="1455" w:type="dxa"/>
          </w:tcPr>
          <w:p w:rsidR="006F5BF2" w:rsidRDefault="006F5BF2" w:rsidP="00F16F92">
            <w:r>
              <w:t>Иностранный язык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Математика и информатика</w:t>
            </w:r>
          </w:p>
        </w:tc>
        <w:tc>
          <w:tcPr>
            <w:tcW w:w="1455" w:type="dxa"/>
          </w:tcPr>
          <w:p w:rsidR="006F5BF2" w:rsidRDefault="006F5BF2" w:rsidP="00F16F92">
            <w:r>
              <w:t>Математика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4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6F5BF2" w:rsidRDefault="006F5BF2" w:rsidP="00F16F92">
            <w:r>
              <w:t>Окружающий мир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6F5BF2" w:rsidRDefault="006F5BF2" w:rsidP="00F16F9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1455" w:type="dxa"/>
            <w:vMerge w:val="restart"/>
          </w:tcPr>
          <w:p w:rsidR="006F5BF2" w:rsidRDefault="006F5BF2" w:rsidP="00F16F92">
            <w:r>
              <w:t>Искусство</w:t>
            </w:r>
          </w:p>
        </w:tc>
        <w:tc>
          <w:tcPr>
            <w:tcW w:w="1455" w:type="dxa"/>
          </w:tcPr>
          <w:p w:rsidR="006F5BF2" w:rsidRDefault="006F5BF2" w:rsidP="00F16F92">
            <w:r>
              <w:t>Изобразительное искусство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1455" w:type="dxa"/>
            <w:vMerge/>
          </w:tcPr>
          <w:p w:rsidR="006F5BF2" w:rsidRDefault="006F5BF2" w:rsidP="00F16F92"/>
        </w:tc>
        <w:tc>
          <w:tcPr>
            <w:tcW w:w="1455" w:type="dxa"/>
          </w:tcPr>
          <w:p w:rsidR="006F5BF2" w:rsidRDefault="006F5BF2" w:rsidP="00F16F92">
            <w:r>
              <w:t>Музыка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Технология</w:t>
            </w:r>
          </w:p>
        </w:tc>
        <w:tc>
          <w:tcPr>
            <w:tcW w:w="1455" w:type="dxa"/>
          </w:tcPr>
          <w:p w:rsidR="006F5BF2" w:rsidRDefault="006F5BF2" w:rsidP="00F16F92">
            <w:r>
              <w:t>Технология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1455" w:type="dxa"/>
          </w:tcPr>
          <w:p w:rsidR="006F5BF2" w:rsidRDefault="006F5BF2" w:rsidP="00F16F92">
            <w:r>
              <w:t>Физическая культура</w:t>
            </w:r>
          </w:p>
        </w:tc>
        <w:tc>
          <w:tcPr>
            <w:tcW w:w="1455" w:type="dxa"/>
          </w:tcPr>
          <w:p w:rsidR="006F5BF2" w:rsidRDefault="006F5BF2" w:rsidP="00F16F92">
            <w:r>
              <w:t>Физическая культура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00FF00"/>
          </w:tcPr>
          <w:p w:rsidR="006F5BF2" w:rsidRDefault="006F5BF2" w:rsidP="00F16F9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</w:tr>
      <w:tr w:rsidR="006F5BF2" w:rsidTr="00F16F92">
        <w:tc>
          <w:tcPr>
            <w:tcW w:w="14550" w:type="dxa"/>
            <w:gridSpan w:val="10"/>
            <w:shd w:val="clear" w:color="auto" w:fill="FFFFB3"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D9D9D9"/>
          </w:tcPr>
          <w:p w:rsidR="006F5BF2" w:rsidRDefault="006F5BF2" w:rsidP="00F16F92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  <w:tc>
          <w:tcPr>
            <w:tcW w:w="1455" w:type="dxa"/>
            <w:shd w:val="clear" w:color="auto" w:fill="D9D9D9"/>
          </w:tcPr>
          <w:p w:rsidR="006F5BF2" w:rsidRDefault="006F5BF2" w:rsidP="00F16F92"/>
        </w:tc>
      </w:tr>
      <w:tr w:rsidR="006F5BF2" w:rsidTr="00F16F92">
        <w:tc>
          <w:tcPr>
            <w:tcW w:w="2910" w:type="dxa"/>
            <w:gridSpan w:val="2"/>
          </w:tcPr>
          <w:p w:rsidR="006F5BF2" w:rsidRDefault="006F5BF2" w:rsidP="00F16F92">
            <w:r>
              <w:t>Физическая культура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00FF00"/>
          </w:tcPr>
          <w:p w:rsidR="006F5BF2" w:rsidRDefault="006F5BF2" w:rsidP="00F16F9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00FF00"/>
          </w:tcPr>
          <w:p w:rsidR="006F5BF2" w:rsidRDefault="006F5BF2" w:rsidP="00F16F92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F5BF2" w:rsidRDefault="006F5BF2" w:rsidP="00F16F92">
            <w:pPr>
              <w:jc w:val="center"/>
            </w:pPr>
            <w:r>
              <w:t>23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FCE3FC"/>
          </w:tcPr>
          <w:p w:rsidR="006F5BF2" w:rsidRDefault="006F5BF2" w:rsidP="00F16F92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34</w:t>
            </w:r>
          </w:p>
        </w:tc>
      </w:tr>
      <w:tr w:rsidR="006F5BF2" w:rsidTr="00F16F92">
        <w:tc>
          <w:tcPr>
            <w:tcW w:w="2910" w:type="dxa"/>
            <w:gridSpan w:val="2"/>
            <w:shd w:val="clear" w:color="auto" w:fill="FCE3FC"/>
          </w:tcPr>
          <w:p w:rsidR="006F5BF2" w:rsidRDefault="006F5BF2" w:rsidP="00F16F92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F5BF2" w:rsidRDefault="006F5BF2" w:rsidP="00F16F92">
            <w:pPr>
              <w:jc w:val="center"/>
            </w:pPr>
            <w:r>
              <w:t>782</w:t>
            </w:r>
          </w:p>
        </w:tc>
      </w:tr>
    </w:tbl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Pr="00D8043F" w:rsidRDefault="006F5BF2" w:rsidP="006F5BF2">
      <w:pPr>
        <w:rPr>
          <w:rFonts w:ascii="Times New Roman" w:hAnsi="Times New Roman" w:cs="Times New Roman"/>
        </w:rPr>
      </w:pPr>
    </w:p>
    <w:p w:rsidR="006F5BF2" w:rsidRPr="00D8043F" w:rsidRDefault="006F5BF2" w:rsidP="006F5B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Сведения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о </w:t>
      </w:r>
      <w:r w:rsidRPr="00D8043F">
        <w:rPr>
          <w:rFonts w:ascii="Times New Roman" w:hAnsi="Times New Roman" w:cs="Times New Roman"/>
          <w:b/>
          <w:sz w:val="32"/>
        </w:rPr>
        <w:t xml:space="preserve"> внеурочной</w:t>
      </w:r>
      <w:proofErr w:type="gramEnd"/>
      <w:r w:rsidRPr="00D8043F">
        <w:rPr>
          <w:rFonts w:ascii="Times New Roman" w:hAnsi="Times New Roman" w:cs="Times New Roman"/>
          <w:b/>
          <w:sz w:val="32"/>
        </w:rPr>
        <w:t xml:space="preserve"> </w:t>
      </w:r>
      <w:r w:rsidRPr="00D8043F">
        <w:rPr>
          <w:rFonts w:ascii="Times New Roman" w:hAnsi="Times New Roman" w:cs="Times New Roman"/>
          <w:b/>
          <w:sz w:val="28"/>
        </w:rPr>
        <w:t>деятельности</w:t>
      </w:r>
      <w:r>
        <w:rPr>
          <w:rFonts w:ascii="Times New Roman" w:hAnsi="Times New Roman" w:cs="Times New Roman"/>
          <w:b/>
          <w:sz w:val="32"/>
        </w:rPr>
        <w:t xml:space="preserve"> (недельные</w:t>
      </w:r>
      <w:r w:rsidRPr="00D8043F">
        <w:rPr>
          <w:rFonts w:ascii="Times New Roman" w:hAnsi="Times New Roman" w:cs="Times New Roman"/>
          <w:b/>
          <w:sz w:val="32"/>
        </w:rPr>
        <w:t>)</w:t>
      </w:r>
    </w:p>
    <w:p w:rsidR="006F5BF2" w:rsidRPr="00D8043F" w:rsidRDefault="006F5BF2" w:rsidP="006F5BF2">
      <w:pPr>
        <w:jc w:val="center"/>
        <w:rPr>
          <w:rFonts w:ascii="Times New Roman" w:hAnsi="Times New Roman" w:cs="Times New Roman"/>
          <w:sz w:val="24"/>
        </w:rPr>
      </w:pPr>
      <w:r w:rsidRPr="00D8043F">
        <w:rPr>
          <w:rFonts w:ascii="Times New Roman" w:hAnsi="Times New Roman" w:cs="Times New Roman"/>
          <w:sz w:val="24"/>
        </w:rPr>
        <w:t>МБОУ СОШ № 5 г. Вязьмы Смоленской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880"/>
        <w:gridCol w:w="884"/>
        <w:gridCol w:w="880"/>
        <w:gridCol w:w="884"/>
        <w:gridCol w:w="880"/>
        <w:gridCol w:w="884"/>
        <w:gridCol w:w="881"/>
        <w:gridCol w:w="884"/>
      </w:tblGrid>
      <w:tr w:rsidR="006F5BF2" w:rsidTr="00F16F92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2" w:rsidRDefault="006F5BF2" w:rsidP="00F16F92">
            <w:r>
              <w:rPr>
                <w:b/>
              </w:rPr>
              <w:t>Учебные курсы</w:t>
            </w:r>
          </w:p>
          <w:p w:rsidR="006F5BF2" w:rsidRDefault="006F5BF2" w:rsidP="00F16F92"/>
        </w:tc>
        <w:tc>
          <w:tcPr>
            <w:tcW w:w="1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5BF2" w:rsidTr="00F16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2" w:rsidRDefault="006F5BF2" w:rsidP="00F16F92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5BF2" w:rsidRDefault="006F5BF2" w:rsidP="00F16F9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Орлята России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Путешествие в мир профессий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Занимательная математика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 xml:space="preserve">Занимательная грамматика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Шахматная школа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Функциональная грамотность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Эрудит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Веселая кисточка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Веселые нотки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2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r>
              <w:t>Разговоры о важном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Default="006F5BF2" w:rsidP="00F16F92">
            <w:pPr>
              <w:jc w:val="center"/>
            </w:pPr>
            <w:r>
              <w:t>1</w:t>
            </w:r>
          </w:p>
        </w:tc>
      </w:tr>
      <w:tr w:rsidR="006F5BF2" w:rsidTr="00F16F9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r>
              <w:t>ИТОГО недельная нагрузка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F5BF2" w:rsidRDefault="006F5BF2" w:rsidP="00F16F92">
            <w:pPr>
              <w:jc w:val="center"/>
            </w:pPr>
            <w:r>
              <w:t>7</w:t>
            </w:r>
          </w:p>
        </w:tc>
      </w:tr>
    </w:tbl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Default="006F5BF2" w:rsidP="006F5BF2"/>
    <w:p w:rsidR="006F5BF2" w:rsidRPr="00D8043F" w:rsidRDefault="006F5BF2" w:rsidP="006F5BF2">
      <w:pPr>
        <w:jc w:val="center"/>
        <w:rPr>
          <w:rFonts w:ascii="Times New Roman" w:hAnsi="Times New Roman" w:cs="Times New Roman"/>
          <w:b/>
          <w:sz w:val="28"/>
        </w:rPr>
      </w:pPr>
    </w:p>
    <w:p w:rsidR="008A389F" w:rsidRDefault="008A389F" w:rsidP="006F5BF2"/>
    <w:sectPr w:rsidR="008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F2"/>
    <w:rsid w:val="005E1A06"/>
    <w:rsid w:val="006F5BF2"/>
    <w:rsid w:val="00872C21"/>
    <w:rsid w:val="008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C48"/>
  <w15:chartTrackingRefBased/>
  <w15:docId w15:val="{AA3556EA-B0EE-41AF-AD59-2CC4F1E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5BF2"/>
  </w:style>
  <w:style w:type="paragraph" w:styleId="a3">
    <w:name w:val="List Paragraph"/>
    <w:basedOn w:val="a"/>
    <w:uiPriority w:val="34"/>
    <w:qFormat/>
    <w:rsid w:val="006F5BF2"/>
    <w:pPr>
      <w:ind w:left="720"/>
      <w:contextualSpacing/>
    </w:pPr>
  </w:style>
  <w:style w:type="table" w:styleId="a4">
    <w:name w:val="Table Grid"/>
    <w:basedOn w:val="a1"/>
    <w:uiPriority w:val="39"/>
    <w:rsid w:val="006F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2023-09-27T10:54:00Z</dcterms:created>
  <dcterms:modified xsi:type="dcterms:W3CDTF">2023-10-06T20:36:00Z</dcterms:modified>
</cp:coreProperties>
</file>