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893" w:type="dxa"/>
        <w:tblLayout w:type="fixed"/>
        <w:tblLook w:val="04A0"/>
      </w:tblPr>
      <w:tblGrid>
        <w:gridCol w:w="1951"/>
        <w:gridCol w:w="1370"/>
        <w:gridCol w:w="1520"/>
        <w:gridCol w:w="1709"/>
        <w:gridCol w:w="2091"/>
        <w:gridCol w:w="1559"/>
        <w:gridCol w:w="1417"/>
        <w:gridCol w:w="1276"/>
      </w:tblGrid>
      <w:tr w:rsidR="00F27672" w:rsidRPr="00881F31" w:rsidTr="00F27672">
        <w:tc>
          <w:tcPr>
            <w:tcW w:w="1951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37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1520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91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1559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Задание на дом</w:t>
            </w:r>
          </w:p>
        </w:tc>
        <w:tc>
          <w:tcPr>
            <w:tcW w:w="1417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</w:rPr>
            </w:pPr>
            <w:r w:rsidRPr="00881F3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76" w:type="dxa"/>
          </w:tcPr>
          <w:p w:rsidR="00881F31" w:rsidRPr="00881F31" w:rsidRDefault="00881F31" w:rsidP="000C24C1">
            <w:pPr>
              <w:rPr>
                <w:rFonts w:ascii="Times New Roman" w:hAnsi="Times New Roman" w:cs="Times New Roman"/>
                <w:lang w:val="en-US"/>
              </w:rPr>
            </w:pPr>
            <w:r w:rsidRPr="00881F31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F27672" w:rsidRPr="00881F31" w:rsidTr="00F27672">
        <w:tc>
          <w:tcPr>
            <w:tcW w:w="1951" w:type="dxa"/>
          </w:tcPr>
          <w:p w:rsidR="00F27672" w:rsidRDefault="00F27672" w:rsidP="00673ADA">
            <w:pPr>
              <w:pStyle w:val="Standard"/>
              <w:jc w:val="center"/>
            </w:pPr>
            <w:r>
              <w:t>Андреева Наталья Александровна</w:t>
            </w:r>
          </w:p>
        </w:tc>
        <w:tc>
          <w:tcPr>
            <w:tcW w:w="1370" w:type="dxa"/>
          </w:tcPr>
          <w:p w:rsidR="00F27672" w:rsidRDefault="00F27672" w:rsidP="00673ADA">
            <w:pPr>
              <w:pStyle w:val="Standard"/>
              <w:jc w:val="center"/>
            </w:pPr>
            <w:r>
              <w:t>5А</w:t>
            </w:r>
          </w:p>
          <w:p w:rsidR="00F27672" w:rsidRDefault="00F27672" w:rsidP="00673ADA">
            <w:pPr>
              <w:pStyle w:val="Standard"/>
              <w:jc w:val="center"/>
            </w:pPr>
            <w:r>
              <w:t>12.09</w:t>
            </w:r>
          </w:p>
        </w:tc>
        <w:tc>
          <w:tcPr>
            <w:tcW w:w="1520" w:type="dxa"/>
          </w:tcPr>
          <w:p w:rsidR="00F27672" w:rsidRDefault="00F27672" w:rsidP="00673ADA">
            <w:pPr>
              <w:pStyle w:val="Standard"/>
            </w:pPr>
            <w:r>
              <w:t>Физкультура</w:t>
            </w:r>
          </w:p>
        </w:tc>
        <w:tc>
          <w:tcPr>
            <w:tcW w:w="1709" w:type="dxa"/>
          </w:tcPr>
          <w:p w:rsidR="00F27672" w:rsidRDefault="00F27672" w:rsidP="00673ADA">
            <w:pPr>
              <w:pStyle w:val="Standard"/>
            </w:pPr>
            <w:r>
              <w:t>Бег 30 м</w:t>
            </w:r>
            <w:r w:rsidR="00A4570C">
              <w:t>. Б</w:t>
            </w:r>
            <w:r>
              <w:t>ег в равномерном темпе.</w:t>
            </w:r>
          </w:p>
          <w:p w:rsidR="00F27672" w:rsidRDefault="00F27672" w:rsidP="00673ADA">
            <w:pPr>
              <w:pStyle w:val="Standard"/>
            </w:pPr>
            <w:r>
              <w:t>Упражнения с набивными мячами</w:t>
            </w:r>
          </w:p>
          <w:p w:rsidR="00F27672" w:rsidRDefault="00F27672" w:rsidP="00673ADA">
            <w:pPr>
              <w:pStyle w:val="Standard"/>
            </w:pPr>
            <w:r>
              <w:t xml:space="preserve"> в пара</w:t>
            </w:r>
            <w:r w:rsidR="00A4570C">
              <w:t>х (</w:t>
            </w:r>
            <w:r>
              <w:t>бросок</w:t>
            </w:r>
            <w:proofErr w:type="gramStart"/>
            <w:r>
              <w:t xml:space="preserve"> ,</w:t>
            </w:r>
            <w:proofErr w:type="gramEnd"/>
            <w:r>
              <w:t xml:space="preserve"> ловля с хлопками</w:t>
            </w:r>
          </w:p>
        </w:tc>
        <w:tc>
          <w:tcPr>
            <w:tcW w:w="2091" w:type="dxa"/>
          </w:tcPr>
          <w:p w:rsidR="00F27672" w:rsidRDefault="00F27672" w:rsidP="00673ADA">
            <w:pPr>
              <w:pStyle w:val="Standard"/>
              <w:jc w:val="center"/>
            </w:pPr>
          </w:p>
          <w:p w:rsidR="00F27672" w:rsidRDefault="00F27672" w:rsidP="00673ADA">
            <w:pPr>
              <w:pStyle w:val="Standard"/>
              <w:jc w:val="center"/>
            </w:pPr>
          </w:p>
        </w:tc>
        <w:tc>
          <w:tcPr>
            <w:tcW w:w="1559" w:type="dxa"/>
          </w:tcPr>
          <w:p w:rsidR="00F27672" w:rsidRPr="00F27672" w:rsidRDefault="00F27672" w:rsidP="00673ADA">
            <w:pPr>
              <w:pStyle w:val="Standard"/>
              <w:jc w:val="center"/>
            </w:pPr>
          </w:p>
          <w:p w:rsidR="00F27672" w:rsidRDefault="00F27672" w:rsidP="00673ADA">
            <w:pPr>
              <w:pStyle w:val="Standard"/>
              <w:jc w:val="center"/>
            </w:pPr>
            <w:r>
              <w:t>Тест</w:t>
            </w:r>
          </w:p>
        </w:tc>
        <w:tc>
          <w:tcPr>
            <w:tcW w:w="1417" w:type="dxa"/>
          </w:tcPr>
          <w:p w:rsidR="00F27672" w:rsidRPr="00881F31" w:rsidRDefault="00F27672" w:rsidP="000C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7672" w:rsidRDefault="00F27672" w:rsidP="00F27672">
            <w:pPr>
              <w:pStyle w:val="Standard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F27672" w:rsidRPr="00881F31" w:rsidRDefault="00F27672" w:rsidP="000C24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7672" w:rsidRPr="00881F31" w:rsidTr="00F27672">
        <w:tc>
          <w:tcPr>
            <w:tcW w:w="1951" w:type="dxa"/>
          </w:tcPr>
          <w:p w:rsidR="00F27672" w:rsidRDefault="00F27672" w:rsidP="00673ADA">
            <w:r>
              <w:t>Казаринова Ж. Е.</w:t>
            </w:r>
          </w:p>
        </w:tc>
        <w:tc>
          <w:tcPr>
            <w:tcW w:w="1370" w:type="dxa"/>
          </w:tcPr>
          <w:p w:rsidR="00F27672" w:rsidRDefault="00F27672" w:rsidP="00673ADA">
            <w:r>
              <w:t>5А</w:t>
            </w:r>
          </w:p>
          <w:p w:rsidR="00F27672" w:rsidRDefault="00F27672" w:rsidP="00673ADA">
            <w:r>
              <w:t>12.09</w:t>
            </w:r>
          </w:p>
          <w:p w:rsidR="00F27672" w:rsidRDefault="00F27672" w:rsidP="00673ADA"/>
        </w:tc>
        <w:tc>
          <w:tcPr>
            <w:tcW w:w="1520" w:type="dxa"/>
          </w:tcPr>
          <w:p w:rsidR="00F27672" w:rsidRDefault="00F27672" w:rsidP="00673ADA">
            <w:r>
              <w:t>Математика</w:t>
            </w:r>
          </w:p>
        </w:tc>
        <w:tc>
          <w:tcPr>
            <w:tcW w:w="1709" w:type="dxa"/>
          </w:tcPr>
          <w:p w:rsidR="00F27672" w:rsidRDefault="00F27672" w:rsidP="00673ADA">
            <w:r>
              <w:t>Плоскость. Прямая. Луч. Урок закрепления знаний.</w:t>
            </w:r>
          </w:p>
          <w:p w:rsidR="00F27672" w:rsidRPr="002F41A8" w:rsidRDefault="00F27672" w:rsidP="00673ADA"/>
        </w:tc>
        <w:tc>
          <w:tcPr>
            <w:tcW w:w="2091" w:type="dxa"/>
          </w:tcPr>
          <w:p w:rsidR="00F27672" w:rsidRDefault="00DE58CC" w:rsidP="00673ADA">
            <w:hyperlink r:id="rId4" w:history="1">
              <w:r w:rsidR="00F27672" w:rsidRPr="00F27672">
                <w:rPr>
                  <w:rStyle w:val="a4"/>
                  <w:sz w:val="12"/>
                </w:rPr>
                <w:t>https://www.youtube.com/watch?v=hvFlX41yYMw&amp;list=PLvtJKssE5NrjXjnxfSgOGdxM6QLEQOFQP&amp;index=3</w:t>
              </w:r>
            </w:hyperlink>
          </w:p>
        </w:tc>
        <w:tc>
          <w:tcPr>
            <w:tcW w:w="1559" w:type="dxa"/>
          </w:tcPr>
          <w:p w:rsidR="00F27672" w:rsidRDefault="00F27672" w:rsidP="00673ADA">
            <w:r>
              <w:t xml:space="preserve">Карточка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17" w:type="dxa"/>
          </w:tcPr>
          <w:p w:rsidR="00F27672" w:rsidRDefault="00F27672" w:rsidP="00673ADA">
            <w:r>
              <w:t>13.09</w:t>
            </w:r>
          </w:p>
        </w:tc>
        <w:tc>
          <w:tcPr>
            <w:tcW w:w="1276" w:type="dxa"/>
          </w:tcPr>
          <w:p w:rsidR="00F27672" w:rsidRPr="00881F31" w:rsidRDefault="00F27672" w:rsidP="000C24C1">
            <w:pPr>
              <w:rPr>
                <w:rFonts w:ascii="Times New Roman" w:hAnsi="Times New Roman" w:cs="Times New Roman"/>
              </w:rPr>
            </w:pPr>
            <w:proofErr w:type="spellStart"/>
            <w:r>
              <w:t>Ватсап</w:t>
            </w:r>
            <w:proofErr w:type="spellEnd"/>
          </w:p>
        </w:tc>
      </w:tr>
      <w:tr w:rsidR="00F27672" w:rsidRPr="00881F31" w:rsidTr="00F27672">
        <w:tc>
          <w:tcPr>
            <w:tcW w:w="1951" w:type="dxa"/>
          </w:tcPr>
          <w:p w:rsidR="00F27672" w:rsidRDefault="00F27672" w:rsidP="00673ADA">
            <w:r>
              <w:t>Казаринова Ж. Е.</w:t>
            </w:r>
          </w:p>
        </w:tc>
        <w:tc>
          <w:tcPr>
            <w:tcW w:w="1370" w:type="dxa"/>
          </w:tcPr>
          <w:p w:rsidR="00F27672" w:rsidRDefault="00F27672" w:rsidP="00673ADA">
            <w:r>
              <w:t>5А</w:t>
            </w:r>
          </w:p>
          <w:p w:rsidR="00F27672" w:rsidRDefault="00F27672" w:rsidP="00673ADA">
            <w:r>
              <w:t>14.09</w:t>
            </w:r>
          </w:p>
          <w:p w:rsidR="00F27672" w:rsidRDefault="00F27672" w:rsidP="00673ADA"/>
        </w:tc>
        <w:tc>
          <w:tcPr>
            <w:tcW w:w="1520" w:type="dxa"/>
          </w:tcPr>
          <w:p w:rsidR="00F27672" w:rsidRDefault="00F27672" w:rsidP="00673ADA">
            <w:r>
              <w:t>Русский язык</w:t>
            </w:r>
          </w:p>
        </w:tc>
        <w:tc>
          <w:tcPr>
            <w:tcW w:w="1709" w:type="dxa"/>
          </w:tcPr>
          <w:p w:rsidR="00F27672" w:rsidRDefault="00F27672" w:rsidP="00F27672">
            <w:r>
              <w:t xml:space="preserve">Язык и речь. </w:t>
            </w:r>
            <w:proofErr w:type="spellStart"/>
            <w:r>
              <w:t>Полилог</w:t>
            </w:r>
            <w:proofErr w:type="spellEnd"/>
            <w:r>
              <w:t>.</w:t>
            </w:r>
          </w:p>
        </w:tc>
        <w:tc>
          <w:tcPr>
            <w:tcW w:w="2091" w:type="dxa"/>
          </w:tcPr>
          <w:p w:rsidR="00F27672" w:rsidRDefault="00F27672" w:rsidP="00F27672">
            <w:r>
              <w:t>Презентация</w:t>
            </w:r>
          </w:p>
          <w:p w:rsidR="00F27672" w:rsidRDefault="00DE58CC" w:rsidP="00F27672">
            <w:hyperlink r:id="rId5" w:anchor="https://nsportal.ru/sites/default/files/2020/11/09/monolog._dialog._polilog.ppt" w:history="1">
              <w:r w:rsidR="00F27672" w:rsidRPr="00543826">
                <w:rPr>
                  <w:rStyle w:val="a4"/>
                </w:rPr>
                <w:t>https://nsportal.ru/download/#https://nsportal.ru/sites/default/files/2020/11/09/monolog._dialog._polilog.ppt</w:t>
              </w:r>
            </w:hyperlink>
          </w:p>
          <w:p w:rsidR="00F27672" w:rsidRDefault="00F27672" w:rsidP="00673ADA"/>
        </w:tc>
        <w:tc>
          <w:tcPr>
            <w:tcW w:w="1559" w:type="dxa"/>
          </w:tcPr>
          <w:p w:rsidR="00F27672" w:rsidRDefault="00F27672" w:rsidP="00673ADA">
            <w:r>
              <w:t xml:space="preserve">Карточка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417" w:type="dxa"/>
          </w:tcPr>
          <w:p w:rsidR="00F27672" w:rsidRDefault="00F27672" w:rsidP="00673ADA">
            <w:r>
              <w:t>15.09</w:t>
            </w:r>
          </w:p>
        </w:tc>
        <w:tc>
          <w:tcPr>
            <w:tcW w:w="1276" w:type="dxa"/>
          </w:tcPr>
          <w:p w:rsidR="00F27672" w:rsidRPr="00881F31" w:rsidRDefault="00F27672" w:rsidP="000C24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t>Ватсап</w:t>
            </w:r>
            <w:proofErr w:type="spellEnd"/>
          </w:p>
        </w:tc>
      </w:tr>
      <w:tr w:rsidR="00F27672" w:rsidTr="00F27672">
        <w:tc>
          <w:tcPr>
            <w:tcW w:w="1951" w:type="dxa"/>
          </w:tcPr>
          <w:p w:rsidR="00F27672" w:rsidRDefault="00F27672" w:rsidP="00673ADA">
            <w:r>
              <w:t>Ильина Н.В.</w:t>
            </w:r>
          </w:p>
        </w:tc>
        <w:tc>
          <w:tcPr>
            <w:tcW w:w="1370" w:type="dxa"/>
          </w:tcPr>
          <w:p w:rsidR="00F27672" w:rsidRDefault="00F27672" w:rsidP="00673ADA">
            <w:r>
              <w:t>5</w:t>
            </w:r>
            <w:proofErr w:type="gramStart"/>
            <w:r>
              <w:t xml:space="preserve"> А</w:t>
            </w:r>
            <w:proofErr w:type="gramEnd"/>
          </w:p>
          <w:p w:rsidR="00F27672" w:rsidRDefault="00F27672" w:rsidP="00673ADA">
            <w:r>
              <w:t>12.09.2022</w:t>
            </w:r>
          </w:p>
        </w:tc>
        <w:tc>
          <w:tcPr>
            <w:tcW w:w="1520" w:type="dxa"/>
          </w:tcPr>
          <w:p w:rsidR="00F27672" w:rsidRDefault="00F27672" w:rsidP="00673ADA">
            <w:r>
              <w:t>география</w:t>
            </w:r>
          </w:p>
        </w:tc>
        <w:tc>
          <w:tcPr>
            <w:tcW w:w="1709" w:type="dxa"/>
          </w:tcPr>
          <w:p w:rsidR="00F27672" w:rsidRDefault="00F27672" w:rsidP="00673ADA">
            <w:r>
              <w:t>Методы географических исследований</w:t>
            </w:r>
          </w:p>
        </w:tc>
        <w:tc>
          <w:tcPr>
            <w:tcW w:w="2091" w:type="dxa"/>
          </w:tcPr>
          <w:p w:rsidR="00F27672" w:rsidRDefault="00F27672" w:rsidP="00673ADA">
            <w:r>
              <w:t xml:space="preserve">Учебник Е. М. </w:t>
            </w:r>
            <w:proofErr w:type="spellStart"/>
            <w:r>
              <w:t>Домогацких</w:t>
            </w:r>
            <w:proofErr w:type="spellEnd"/>
            <w:r>
              <w:t>: § 2</w:t>
            </w:r>
          </w:p>
        </w:tc>
        <w:tc>
          <w:tcPr>
            <w:tcW w:w="1559" w:type="dxa"/>
          </w:tcPr>
          <w:p w:rsidR="00F27672" w:rsidRDefault="00F27672" w:rsidP="00673ADA">
            <w:r>
              <w:t>Зад 1-3 после параграфа (устно)</w:t>
            </w:r>
          </w:p>
        </w:tc>
        <w:tc>
          <w:tcPr>
            <w:tcW w:w="1417" w:type="dxa"/>
          </w:tcPr>
          <w:p w:rsidR="00F27672" w:rsidRDefault="00F27672" w:rsidP="00673ADA">
            <w:r>
              <w:t>К следующему уроку</w:t>
            </w:r>
          </w:p>
        </w:tc>
        <w:tc>
          <w:tcPr>
            <w:tcW w:w="1276" w:type="dxa"/>
          </w:tcPr>
          <w:p w:rsidR="00F27672" w:rsidRDefault="00F27672" w:rsidP="00673ADA">
            <w:r w:rsidRPr="00F27672">
              <w:t xml:space="preserve">Соц. Сеть </w:t>
            </w:r>
            <w:proofErr w:type="spellStart"/>
            <w:r w:rsidRPr="00F27672">
              <w:t>ВКонтакте</w:t>
            </w:r>
            <w:proofErr w:type="spellEnd"/>
          </w:p>
        </w:tc>
      </w:tr>
    </w:tbl>
    <w:p w:rsidR="003C4478" w:rsidRPr="00881F31" w:rsidRDefault="003C44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4478" w:rsidRPr="00881F31" w:rsidSect="00881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1F31"/>
    <w:rsid w:val="003C4478"/>
    <w:rsid w:val="00881F31"/>
    <w:rsid w:val="00A4570C"/>
    <w:rsid w:val="00DE58CC"/>
    <w:rsid w:val="00F2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7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F27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7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F27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hyperlink" Target="https://www.youtube.com/watch?v=hvFlX41yYMw&amp;list=PLvtJKssE5NrjXjnxfSgOGdxM6QLEQOFQP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2022-09-12T10:34:00Z</dcterms:created>
  <dcterms:modified xsi:type="dcterms:W3CDTF">2022-09-12T10:34:00Z</dcterms:modified>
</cp:coreProperties>
</file>