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01" w:rsidRPr="00663401" w:rsidRDefault="00663401" w:rsidP="0066340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6340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АПЕЛЛЯЦИЯ</w:t>
      </w:r>
    </w:p>
    <w:p w:rsidR="00663401" w:rsidRPr="00663401" w:rsidRDefault="00663401" w:rsidP="0066340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6340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66340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66340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Участник ГИА имеет право подать апелляцию в КК в письменной форме:</w:t>
      </w:r>
    </w:p>
    <w:p w:rsidR="00663401" w:rsidRPr="00663401" w:rsidRDefault="00663401" w:rsidP="00663401">
      <w:pPr>
        <w:numPr>
          <w:ilvl w:val="0"/>
          <w:numId w:val="1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663401" w:rsidRPr="00663401" w:rsidRDefault="00663401" w:rsidP="00663401">
      <w:pPr>
        <w:numPr>
          <w:ilvl w:val="0"/>
          <w:numId w:val="1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несогласии с выставленными баллами. </w:t>
      </w:r>
    </w:p>
    <w:p w:rsidR="00663401" w:rsidRPr="00663401" w:rsidRDefault="00663401" w:rsidP="0066340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КК не рассматривает апелляции по вопросам:</w:t>
      </w:r>
    </w:p>
    <w:p w:rsidR="00663401" w:rsidRPr="00663401" w:rsidRDefault="00663401" w:rsidP="00663401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содержания и структуры заданий по учебным предметам,</w:t>
      </w:r>
    </w:p>
    <w:p w:rsidR="00663401" w:rsidRPr="00663401" w:rsidRDefault="00663401" w:rsidP="00663401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663401" w:rsidRPr="00663401" w:rsidRDefault="00663401" w:rsidP="00663401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нарушения участником ГИА требований, установленных Порядком;</w:t>
      </w:r>
    </w:p>
    <w:p w:rsidR="00663401" w:rsidRPr="00663401" w:rsidRDefault="00663401" w:rsidP="00663401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неправильного оформления экзаменационной работы.</w:t>
      </w:r>
    </w:p>
    <w:p w:rsidR="00663401" w:rsidRPr="00663401" w:rsidRDefault="00663401" w:rsidP="0066340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КК не рассматривает черновики участника ГИА в качестве материалов апелляции.</w:t>
      </w:r>
    </w:p>
    <w:p w:rsidR="00663401" w:rsidRPr="00663401" w:rsidRDefault="00663401" w:rsidP="0066340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Информация о сроках, местах и порядке подачи и рассмотрения апелляций публикуется не </w:t>
      </w:r>
      <w:proofErr w:type="gramStart"/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позднее</w:t>
      </w:r>
      <w:proofErr w:type="gramEnd"/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чем за месяц до начала экзаменов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663401" w:rsidRPr="00663401" w:rsidRDefault="00663401" w:rsidP="0066340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634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663401" w:rsidRDefault="00663401" w:rsidP="00663401">
      <w:pPr>
        <w:pStyle w:val="t-box-xls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 !!!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663401" w:rsidRDefault="00663401" w:rsidP="00663401">
      <w:pPr>
        <w:pStyle w:val="t-box-xls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   </w:t>
      </w:r>
      <w:r>
        <w:rPr>
          <w:rStyle w:val="a3"/>
          <w:color w:val="333333"/>
          <w:sz w:val="27"/>
          <w:szCs w:val="27"/>
        </w:rPr>
        <w:t>Прием апелляций конфликтной комиссией</w:t>
      </w:r>
    </w:p>
    <w:p w:rsidR="00663401" w:rsidRDefault="00663401" w:rsidP="00663401">
      <w:pPr>
        <w:pStyle w:val="t-box-xls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 xml:space="preserve">Адрес: г. Смоленск, ул. Октябрьской революции, д.20А, ГАУ ДПО СОИРО, </w:t>
      </w:r>
      <w:proofErr w:type="spellStart"/>
      <w:r>
        <w:rPr>
          <w:b/>
          <w:bCs/>
          <w:color w:val="333333"/>
          <w:sz w:val="27"/>
          <w:szCs w:val="27"/>
        </w:rPr>
        <w:t>каб</w:t>
      </w:r>
      <w:proofErr w:type="spellEnd"/>
      <w:r>
        <w:rPr>
          <w:b/>
          <w:bCs/>
          <w:color w:val="333333"/>
          <w:sz w:val="27"/>
          <w:szCs w:val="27"/>
        </w:rPr>
        <w:t>. 106а.</w:t>
      </w:r>
    </w:p>
    <w:p w:rsidR="00663401" w:rsidRDefault="00663401" w:rsidP="00663401">
      <w:pPr>
        <w:pStyle w:val="t-box-xls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>
        <w:rPr>
          <w:rStyle w:val="a3"/>
          <w:color w:val="333333"/>
          <w:sz w:val="27"/>
          <w:szCs w:val="27"/>
        </w:rPr>
        <w:t>Время работы</w:t>
      </w:r>
      <w:r>
        <w:rPr>
          <w:b/>
          <w:bCs/>
          <w:color w:val="333333"/>
          <w:sz w:val="27"/>
          <w:szCs w:val="27"/>
        </w:rPr>
        <w:t>: понедельник - пятница с 9.00 до 13.00 и с 14.00 до 18.00.</w:t>
      </w:r>
    </w:p>
    <w:p w:rsidR="00663401" w:rsidRDefault="00663401" w:rsidP="00663401">
      <w:pPr>
        <w:pStyle w:val="t-box-xls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>
        <w:rPr>
          <w:rStyle w:val="a3"/>
          <w:color w:val="333333"/>
          <w:sz w:val="27"/>
          <w:szCs w:val="27"/>
        </w:rPr>
        <w:t>Телефон: </w:t>
      </w:r>
      <w:r>
        <w:rPr>
          <w:b/>
          <w:bCs/>
          <w:color w:val="333333"/>
          <w:sz w:val="27"/>
          <w:szCs w:val="27"/>
        </w:rPr>
        <w:t>8 (4812) 38-94-43.</w:t>
      </w:r>
    </w:p>
    <w:p w:rsidR="003F1ECF" w:rsidRDefault="003F1ECF">
      <w:bookmarkStart w:id="0" w:name="_GoBack"/>
      <w:bookmarkEnd w:id="0"/>
    </w:p>
    <w:sectPr w:rsidR="003F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6F9"/>
    <w:multiLevelType w:val="multilevel"/>
    <w:tmpl w:val="7D1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23D99"/>
    <w:multiLevelType w:val="multilevel"/>
    <w:tmpl w:val="CC9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1"/>
    <w:rsid w:val="003F1ECF"/>
    <w:rsid w:val="006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401"/>
    <w:rPr>
      <w:b/>
      <w:bCs/>
    </w:rPr>
  </w:style>
  <w:style w:type="paragraph" w:customStyle="1" w:styleId="t-box-xls">
    <w:name w:val="t-box-xls"/>
    <w:basedOn w:val="a"/>
    <w:rsid w:val="0066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401"/>
    <w:rPr>
      <w:b/>
      <w:bCs/>
    </w:rPr>
  </w:style>
  <w:style w:type="paragraph" w:customStyle="1" w:styleId="t-box-xls">
    <w:name w:val="t-box-xls"/>
    <w:basedOn w:val="a"/>
    <w:rsid w:val="0066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2022-06-08T10:22:00Z</dcterms:created>
  <dcterms:modified xsi:type="dcterms:W3CDTF">2022-06-08T10:23:00Z</dcterms:modified>
</cp:coreProperties>
</file>